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5E6" w:rsidRPr="007B021D" w:rsidRDefault="007B021D" w:rsidP="007B021D">
      <w:pPr>
        <w:pStyle w:val="rvps2"/>
        <w:shd w:val="clear" w:color="auto" w:fill="FFFFFF"/>
        <w:spacing w:before="0" w:beforeAutospacing="0" w:after="0" w:afterAutospacing="0" w:line="360" w:lineRule="auto"/>
        <w:rPr>
          <w:i/>
          <w:sz w:val="32"/>
          <w:szCs w:val="32"/>
          <w:lang w:val="uk-UA"/>
        </w:rPr>
      </w:pPr>
      <w:bookmarkStart w:id="0" w:name="_GoBack"/>
      <w:bookmarkEnd w:id="0"/>
      <w:proofErr w:type="spellStart"/>
      <w:r>
        <w:rPr>
          <w:b/>
          <w:i/>
          <w:sz w:val="32"/>
          <w:szCs w:val="32"/>
          <w:lang w:val="en-US"/>
        </w:rPr>
        <w:t>Щодо</w:t>
      </w:r>
      <w:proofErr w:type="spellEnd"/>
      <w:r>
        <w:rPr>
          <w:b/>
          <w:i/>
          <w:sz w:val="32"/>
          <w:szCs w:val="32"/>
          <w:lang w:val="en-US"/>
        </w:rPr>
        <w:t xml:space="preserve"> </w:t>
      </w:r>
      <w:r>
        <w:rPr>
          <w:b/>
          <w:i/>
          <w:sz w:val="32"/>
          <w:szCs w:val="32"/>
          <w:lang w:val="uk-UA"/>
        </w:rPr>
        <w:t>о</w:t>
      </w:r>
      <w:r w:rsidR="00292B3D" w:rsidRPr="007B021D">
        <w:rPr>
          <w:b/>
          <w:i/>
          <w:sz w:val="32"/>
          <w:szCs w:val="32"/>
          <w:lang w:val="uk-UA"/>
        </w:rPr>
        <w:t>рганізаці</w:t>
      </w:r>
      <w:r>
        <w:rPr>
          <w:b/>
          <w:i/>
          <w:sz w:val="32"/>
          <w:szCs w:val="32"/>
          <w:lang w:val="uk-UA"/>
        </w:rPr>
        <w:t>ї</w:t>
      </w:r>
      <w:r w:rsidR="00292B3D" w:rsidRPr="007B021D">
        <w:rPr>
          <w:b/>
          <w:i/>
          <w:sz w:val="32"/>
          <w:szCs w:val="32"/>
          <w:lang w:val="uk-UA"/>
        </w:rPr>
        <w:t xml:space="preserve"> і</w:t>
      </w:r>
      <w:r w:rsidR="007220FA" w:rsidRPr="007B021D">
        <w:rPr>
          <w:b/>
          <w:i/>
          <w:sz w:val="32"/>
          <w:szCs w:val="32"/>
          <w:lang w:val="uk-UA"/>
        </w:rPr>
        <w:t>нклюзивн</w:t>
      </w:r>
      <w:r w:rsidR="00292B3D" w:rsidRPr="007B021D">
        <w:rPr>
          <w:b/>
          <w:i/>
          <w:sz w:val="32"/>
          <w:szCs w:val="32"/>
          <w:lang w:val="uk-UA"/>
        </w:rPr>
        <w:t>ого навчання</w:t>
      </w:r>
    </w:p>
    <w:p w:rsidR="007220FA" w:rsidRPr="007220FA" w:rsidRDefault="007220FA" w:rsidP="007220FA">
      <w:pPr>
        <w:pStyle w:val="rvps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32"/>
          <w:szCs w:val="32"/>
          <w:lang w:val="uk-UA"/>
        </w:rPr>
      </w:pPr>
      <w:r w:rsidRPr="007220FA">
        <w:rPr>
          <w:sz w:val="32"/>
          <w:szCs w:val="32"/>
          <w:lang w:val="uk-UA"/>
        </w:rPr>
        <w:t xml:space="preserve">У 2020/2021 навчальному році у </w:t>
      </w:r>
      <w:r w:rsidRPr="007220FA">
        <w:rPr>
          <w:b/>
          <w:sz w:val="32"/>
          <w:szCs w:val="32"/>
          <w:lang w:val="uk-UA"/>
        </w:rPr>
        <w:t>49 закладах дошкільної освіти</w:t>
      </w:r>
      <w:r w:rsidRPr="007220FA">
        <w:rPr>
          <w:sz w:val="32"/>
          <w:szCs w:val="32"/>
          <w:lang w:val="uk-UA"/>
        </w:rPr>
        <w:t xml:space="preserve"> функціонує 80 інклюзивних груп, в яких виховується 129 дітей з особливими освітніми потребами, освітній процес забезпечують 82 асистентів вихователя (</w:t>
      </w:r>
      <w:r w:rsidRPr="007220FA">
        <w:rPr>
          <w:i/>
          <w:sz w:val="32"/>
          <w:szCs w:val="32"/>
          <w:lang w:val="uk-UA"/>
        </w:rPr>
        <w:t xml:space="preserve">для порівняння: 2018/2019 </w:t>
      </w:r>
      <w:proofErr w:type="spellStart"/>
      <w:r w:rsidRPr="007220FA">
        <w:rPr>
          <w:i/>
          <w:sz w:val="32"/>
          <w:szCs w:val="32"/>
          <w:lang w:val="uk-UA"/>
        </w:rPr>
        <w:t>н.р</w:t>
      </w:r>
      <w:proofErr w:type="spellEnd"/>
      <w:r w:rsidRPr="007220FA">
        <w:rPr>
          <w:i/>
          <w:sz w:val="32"/>
          <w:szCs w:val="32"/>
          <w:lang w:val="uk-UA"/>
        </w:rPr>
        <w:t>. – 18 закладів, 23 групи, 30 дітей, 18 асистентів вихователя</w:t>
      </w:r>
      <w:r w:rsidRPr="007220FA">
        <w:rPr>
          <w:sz w:val="32"/>
          <w:szCs w:val="32"/>
          <w:lang w:val="uk-UA"/>
        </w:rPr>
        <w:t>).</w:t>
      </w:r>
    </w:p>
    <w:tbl>
      <w:tblPr>
        <w:tblStyle w:val="a7"/>
        <w:tblpPr w:leftFromText="180" w:rightFromText="180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329"/>
        <w:gridCol w:w="1678"/>
        <w:gridCol w:w="1982"/>
        <w:gridCol w:w="1808"/>
        <w:gridCol w:w="1832"/>
      </w:tblGrid>
      <w:tr w:rsidR="002165E6" w:rsidTr="002165E6">
        <w:tc>
          <w:tcPr>
            <w:tcW w:w="2405" w:type="dxa"/>
          </w:tcPr>
          <w:p w:rsidR="002165E6" w:rsidRDefault="002165E6" w:rsidP="002165E6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Навчальні роки</w:t>
            </w:r>
          </w:p>
        </w:tc>
        <w:tc>
          <w:tcPr>
            <w:tcW w:w="1698" w:type="dxa"/>
          </w:tcPr>
          <w:p w:rsidR="002165E6" w:rsidRDefault="002165E6" w:rsidP="002165E6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Кількість закладів</w:t>
            </w:r>
          </w:p>
        </w:tc>
        <w:tc>
          <w:tcPr>
            <w:tcW w:w="1842" w:type="dxa"/>
          </w:tcPr>
          <w:p w:rsidR="002165E6" w:rsidRDefault="002165E6" w:rsidP="002165E6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Кількість інклюзивних груп</w:t>
            </w:r>
          </w:p>
        </w:tc>
        <w:tc>
          <w:tcPr>
            <w:tcW w:w="1842" w:type="dxa"/>
          </w:tcPr>
          <w:p w:rsidR="002165E6" w:rsidRDefault="002165E6" w:rsidP="002165E6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Кількість дітей з ООП</w:t>
            </w:r>
          </w:p>
        </w:tc>
        <w:tc>
          <w:tcPr>
            <w:tcW w:w="1842" w:type="dxa"/>
          </w:tcPr>
          <w:p w:rsidR="002165E6" w:rsidRDefault="002165E6" w:rsidP="002165E6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Кількість асистентів вихователя</w:t>
            </w:r>
          </w:p>
        </w:tc>
      </w:tr>
      <w:tr w:rsidR="002165E6" w:rsidTr="002165E6">
        <w:tc>
          <w:tcPr>
            <w:tcW w:w="2405" w:type="dxa"/>
          </w:tcPr>
          <w:p w:rsidR="002165E6" w:rsidRDefault="002165E6" w:rsidP="002165E6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2018/2019</w:t>
            </w:r>
          </w:p>
        </w:tc>
        <w:tc>
          <w:tcPr>
            <w:tcW w:w="1698" w:type="dxa"/>
          </w:tcPr>
          <w:p w:rsidR="002165E6" w:rsidRDefault="002165E6" w:rsidP="002165E6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18</w:t>
            </w:r>
          </w:p>
        </w:tc>
        <w:tc>
          <w:tcPr>
            <w:tcW w:w="1842" w:type="dxa"/>
          </w:tcPr>
          <w:p w:rsidR="002165E6" w:rsidRDefault="002165E6" w:rsidP="002165E6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23</w:t>
            </w:r>
          </w:p>
        </w:tc>
        <w:tc>
          <w:tcPr>
            <w:tcW w:w="1842" w:type="dxa"/>
          </w:tcPr>
          <w:p w:rsidR="002165E6" w:rsidRDefault="002165E6" w:rsidP="002165E6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30</w:t>
            </w:r>
          </w:p>
        </w:tc>
        <w:tc>
          <w:tcPr>
            <w:tcW w:w="1842" w:type="dxa"/>
          </w:tcPr>
          <w:p w:rsidR="002165E6" w:rsidRDefault="002165E6" w:rsidP="002165E6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18</w:t>
            </w:r>
          </w:p>
        </w:tc>
      </w:tr>
      <w:tr w:rsidR="002165E6" w:rsidTr="002165E6">
        <w:tc>
          <w:tcPr>
            <w:tcW w:w="2405" w:type="dxa"/>
          </w:tcPr>
          <w:p w:rsidR="002165E6" w:rsidRDefault="002165E6" w:rsidP="002165E6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2020/2021</w:t>
            </w:r>
          </w:p>
        </w:tc>
        <w:tc>
          <w:tcPr>
            <w:tcW w:w="1698" w:type="dxa"/>
          </w:tcPr>
          <w:p w:rsidR="002165E6" w:rsidRDefault="002165E6" w:rsidP="002165E6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49</w:t>
            </w:r>
          </w:p>
        </w:tc>
        <w:tc>
          <w:tcPr>
            <w:tcW w:w="1842" w:type="dxa"/>
          </w:tcPr>
          <w:p w:rsidR="002165E6" w:rsidRDefault="002165E6" w:rsidP="002165E6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80</w:t>
            </w:r>
          </w:p>
        </w:tc>
        <w:tc>
          <w:tcPr>
            <w:tcW w:w="1842" w:type="dxa"/>
          </w:tcPr>
          <w:p w:rsidR="002165E6" w:rsidRDefault="002165E6" w:rsidP="002165E6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129</w:t>
            </w:r>
          </w:p>
        </w:tc>
        <w:tc>
          <w:tcPr>
            <w:tcW w:w="1842" w:type="dxa"/>
          </w:tcPr>
          <w:p w:rsidR="002165E6" w:rsidRDefault="002165E6" w:rsidP="002165E6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82</w:t>
            </w:r>
          </w:p>
        </w:tc>
      </w:tr>
      <w:tr w:rsidR="002165E6" w:rsidTr="002165E6">
        <w:tc>
          <w:tcPr>
            <w:tcW w:w="2405" w:type="dxa"/>
          </w:tcPr>
          <w:p w:rsidR="002165E6" w:rsidRPr="002165E6" w:rsidRDefault="002165E6" w:rsidP="002165E6">
            <w:pPr>
              <w:pStyle w:val="rvps2"/>
              <w:spacing w:before="0" w:beforeAutospacing="0" w:after="0" w:afterAutospacing="0" w:line="276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2165E6">
              <w:rPr>
                <w:b/>
                <w:sz w:val="32"/>
                <w:szCs w:val="32"/>
                <w:lang w:val="uk-UA"/>
              </w:rPr>
              <w:t>Динаміка</w:t>
            </w:r>
          </w:p>
        </w:tc>
        <w:tc>
          <w:tcPr>
            <w:tcW w:w="1698" w:type="dxa"/>
          </w:tcPr>
          <w:p w:rsidR="002165E6" w:rsidRPr="002165E6" w:rsidRDefault="002165E6" w:rsidP="002165E6">
            <w:pPr>
              <w:pStyle w:val="rvps2"/>
              <w:spacing w:before="0" w:beforeAutospacing="0" w:after="0" w:afterAutospacing="0" w:line="276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2165E6">
              <w:rPr>
                <w:b/>
                <w:sz w:val="32"/>
                <w:szCs w:val="32"/>
                <w:lang w:val="uk-UA"/>
              </w:rPr>
              <w:t>+31</w:t>
            </w:r>
          </w:p>
        </w:tc>
        <w:tc>
          <w:tcPr>
            <w:tcW w:w="1842" w:type="dxa"/>
          </w:tcPr>
          <w:p w:rsidR="002165E6" w:rsidRPr="002165E6" w:rsidRDefault="002165E6" w:rsidP="002165E6">
            <w:pPr>
              <w:pStyle w:val="rvps2"/>
              <w:spacing w:before="0" w:beforeAutospacing="0" w:after="0" w:afterAutospacing="0" w:line="276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2165E6">
              <w:rPr>
                <w:b/>
                <w:sz w:val="32"/>
                <w:szCs w:val="32"/>
                <w:lang w:val="uk-UA"/>
              </w:rPr>
              <w:t>+57</w:t>
            </w:r>
          </w:p>
        </w:tc>
        <w:tc>
          <w:tcPr>
            <w:tcW w:w="1842" w:type="dxa"/>
          </w:tcPr>
          <w:p w:rsidR="002165E6" w:rsidRPr="002165E6" w:rsidRDefault="002165E6" w:rsidP="002165E6">
            <w:pPr>
              <w:pStyle w:val="rvps2"/>
              <w:spacing w:before="0" w:beforeAutospacing="0" w:after="0" w:afterAutospacing="0" w:line="276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2165E6">
              <w:rPr>
                <w:b/>
                <w:sz w:val="32"/>
                <w:szCs w:val="32"/>
                <w:lang w:val="uk-UA"/>
              </w:rPr>
              <w:t>+99</w:t>
            </w:r>
          </w:p>
        </w:tc>
        <w:tc>
          <w:tcPr>
            <w:tcW w:w="1842" w:type="dxa"/>
          </w:tcPr>
          <w:p w:rsidR="002165E6" w:rsidRPr="002165E6" w:rsidRDefault="002165E6" w:rsidP="002165E6">
            <w:pPr>
              <w:pStyle w:val="rvps2"/>
              <w:spacing w:before="0" w:beforeAutospacing="0" w:after="0" w:afterAutospacing="0" w:line="276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2165E6">
              <w:rPr>
                <w:b/>
                <w:sz w:val="32"/>
                <w:szCs w:val="32"/>
                <w:lang w:val="uk-UA"/>
              </w:rPr>
              <w:t>+64</w:t>
            </w:r>
          </w:p>
        </w:tc>
      </w:tr>
    </w:tbl>
    <w:p w:rsidR="002165E6" w:rsidRDefault="002165E6" w:rsidP="007220FA">
      <w:pPr>
        <w:pStyle w:val="rvps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32"/>
          <w:szCs w:val="32"/>
          <w:lang w:val="uk-UA"/>
        </w:rPr>
      </w:pPr>
    </w:p>
    <w:p w:rsidR="007220FA" w:rsidRPr="007220FA" w:rsidRDefault="007220FA" w:rsidP="007220FA">
      <w:pPr>
        <w:pStyle w:val="rvps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32"/>
          <w:szCs w:val="32"/>
          <w:lang w:val="uk-UA"/>
        </w:rPr>
      </w:pPr>
      <w:r w:rsidRPr="007220FA">
        <w:rPr>
          <w:sz w:val="32"/>
          <w:szCs w:val="32"/>
          <w:lang w:val="uk-UA"/>
        </w:rPr>
        <w:t xml:space="preserve">У </w:t>
      </w:r>
      <w:r w:rsidRPr="007220FA">
        <w:rPr>
          <w:b/>
          <w:sz w:val="32"/>
          <w:szCs w:val="32"/>
          <w:lang w:val="uk-UA"/>
        </w:rPr>
        <w:t>161 закладі загальної середньої освіти</w:t>
      </w:r>
      <w:r w:rsidRPr="007220FA">
        <w:rPr>
          <w:sz w:val="32"/>
          <w:szCs w:val="32"/>
          <w:lang w:val="uk-UA"/>
        </w:rPr>
        <w:t xml:space="preserve"> функціонують 419 інклюзивних класів, де навчається 535 дітей з особливими освітніми потребами, освітній процес забезпечують 409 асистентів вчителя (</w:t>
      </w:r>
      <w:r w:rsidRPr="007220FA">
        <w:rPr>
          <w:i/>
          <w:sz w:val="32"/>
          <w:szCs w:val="32"/>
          <w:lang w:val="uk-UA"/>
        </w:rPr>
        <w:t xml:space="preserve">для порівняння: 2018/2019 </w:t>
      </w:r>
      <w:proofErr w:type="spellStart"/>
      <w:r w:rsidRPr="007220FA">
        <w:rPr>
          <w:i/>
          <w:sz w:val="32"/>
          <w:szCs w:val="32"/>
          <w:lang w:val="uk-UA"/>
        </w:rPr>
        <w:t>н.р</w:t>
      </w:r>
      <w:proofErr w:type="spellEnd"/>
      <w:r w:rsidRPr="007220FA">
        <w:rPr>
          <w:i/>
          <w:sz w:val="32"/>
          <w:szCs w:val="32"/>
          <w:lang w:val="uk-UA"/>
        </w:rPr>
        <w:t>. – 109 закладів, 225 класів, 275 дітей, 238 асистентів вчителя</w:t>
      </w:r>
      <w:r w:rsidRPr="007220FA">
        <w:rPr>
          <w:sz w:val="32"/>
          <w:szCs w:val="32"/>
          <w:lang w:val="uk-UA"/>
        </w:rPr>
        <w:t>).</w:t>
      </w:r>
    </w:p>
    <w:tbl>
      <w:tblPr>
        <w:tblStyle w:val="a7"/>
        <w:tblpPr w:leftFromText="180" w:rightFromText="180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329"/>
        <w:gridCol w:w="1678"/>
        <w:gridCol w:w="1982"/>
        <w:gridCol w:w="1808"/>
        <w:gridCol w:w="1832"/>
      </w:tblGrid>
      <w:tr w:rsidR="00A758F1" w:rsidTr="00EB1342">
        <w:tc>
          <w:tcPr>
            <w:tcW w:w="2405" w:type="dxa"/>
          </w:tcPr>
          <w:p w:rsidR="00A758F1" w:rsidRDefault="00A758F1" w:rsidP="00EB1342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Навчальні роки</w:t>
            </w:r>
          </w:p>
        </w:tc>
        <w:tc>
          <w:tcPr>
            <w:tcW w:w="1698" w:type="dxa"/>
          </w:tcPr>
          <w:p w:rsidR="00A758F1" w:rsidRDefault="00A758F1" w:rsidP="00EB1342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Кількість закладів</w:t>
            </w:r>
          </w:p>
        </w:tc>
        <w:tc>
          <w:tcPr>
            <w:tcW w:w="1842" w:type="dxa"/>
          </w:tcPr>
          <w:p w:rsidR="00A758F1" w:rsidRDefault="00A758F1" w:rsidP="00A758F1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Кількість інклюзивних класів</w:t>
            </w:r>
          </w:p>
        </w:tc>
        <w:tc>
          <w:tcPr>
            <w:tcW w:w="1842" w:type="dxa"/>
          </w:tcPr>
          <w:p w:rsidR="00A758F1" w:rsidRDefault="00A758F1" w:rsidP="00EB1342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Кількість дітей з ООП</w:t>
            </w:r>
          </w:p>
        </w:tc>
        <w:tc>
          <w:tcPr>
            <w:tcW w:w="1842" w:type="dxa"/>
          </w:tcPr>
          <w:p w:rsidR="00A758F1" w:rsidRDefault="00A758F1" w:rsidP="00EB1342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Кількість асистентів вихователя</w:t>
            </w:r>
          </w:p>
        </w:tc>
      </w:tr>
      <w:tr w:rsidR="00A758F1" w:rsidTr="00EB1342">
        <w:tc>
          <w:tcPr>
            <w:tcW w:w="2405" w:type="dxa"/>
          </w:tcPr>
          <w:p w:rsidR="00A758F1" w:rsidRDefault="00A758F1" w:rsidP="00EB1342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2018/2019</w:t>
            </w:r>
          </w:p>
        </w:tc>
        <w:tc>
          <w:tcPr>
            <w:tcW w:w="1698" w:type="dxa"/>
          </w:tcPr>
          <w:p w:rsidR="00A758F1" w:rsidRDefault="00A758F1" w:rsidP="00EB1342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109</w:t>
            </w:r>
          </w:p>
        </w:tc>
        <w:tc>
          <w:tcPr>
            <w:tcW w:w="1842" w:type="dxa"/>
          </w:tcPr>
          <w:p w:rsidR="00A758F1" w:rsidRDefault="00A758F1" w:rsidP="00EB1342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225</w:t>
            </w:r>
          </w:p>
        </w:tc>
        <w:tc>
          <w:tcPr>
            <w:tcW w:w="1842" w:type="dxa"/>
          </w:tcPr>
          <w:p w:rsidR="00A758F1" w:rsidRDefault="00A758F1" w:rsidP="00EB1342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275</w:t>
            </w:r>
          </w:p>
        </w:tc>
        <w:tc>
          <w:tcPr>
            <w:tcW w:w="1842" w:type="dxa"/>
          </w:tcPr>
          <w:p w:rsidR="00A758F1" w:rsidRDefault="00A758F1" w:rsidP="00EB1342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238</w:t>
            </w:r>
          </w:p>
        </w:tc>
      </w:tr>
      <w:tr w:rsidR="00A758F1" w:rsidTr="00EB1342">
        <w:tc>
          <w:tcPr>
            <w:tcW w:w="2405" w:type="dxa"/>
          </w:tcPr>
          <w:p w:rsidR="00A758F1" w:rsidRDefault="00A758F1" w:rsidP="00EB1342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2020/2021</w:t>
            </w:r>
          </w:p>
        </w:tc>
        <w:tc>
          <w:tcPr>
            <w:tcW w:w="1698" w:type="dxa"/>
          </w:tcPr>
          <w:p w:rsidR="00A758F1" w:rsidRDefault="00A758F1" w:rsidP="00EB1342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161</w:t>
            </w:r>
          </w:p>
        </w:tc>
        <w:tc>
          <w:tcPr>
            <w:tcW w:w="1842" w:type="dxa"/>
          </w:tcPr>
          <w:p w:rsidR="00A758F1" w:rsidRDefault="00A758F1" w:rsidP="00EB1342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419</w:t>
            </w:r>
          </w:p>
        </w:tc>
        <w:tc>
          <w:tcPr>
            <w:tcW w:w="1842" w:type="dxa"/>
          </w:tcPr>
          <w:p w:rsidR="00A758F1" w:rsidRDefault="00A758F1" w:rsidP="00EB1342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535</w:t>
            </w:r>
          </w:p>
        </w:tc>
        <w:tc>
          <w:tcPr>
            <w:tcW w:w="1842" w:type="dxa"/>
          </w:tcPr>
          <w:p w:rsidR="00A758F1" w:rsidRDefault="00A758F1" w:rsidP="00EB1342">
            <w:pPr>
              <w:pStyle w:val="rvps2"/>
              <w:spacing w:before="0" w:beforeAutospacing="0" w:after="0" w:afterAutospacing="0" w:line="276" w:lineRule="auto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409</w:t>
            </w:r>
          </w:p>
        </w:tc>
      </w:tr>
      <w:tr w:rsidR="00A758F1" w:rsidTr="00EB1342">
        <w:tc>
          <w:tcPr>
            <w:tcW w:w="2405" w:type="dxa"/>
          </w:tcPr>
          <w:p w:rsidR="00A758F1" w:rsidRPr="002165E6" w:rsidRDefault="00A758F1" w:rsidP="00EB1342">
            <w:pPr>
              <w:pStyle w:val="rvps2"/>
              <w:spacing w:before="0" w:beforeAutospacing="0" w:after="0" w:afterAutospacing="0" w:line="276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2165E6">
              <w:rPr>
                <w:b/>
                <w:sz w:val="32"/>
                <w:szCs w:val="32"/>
                <w:lang w:val="uk-UA"/>
              </w:rPr>
              <w:t>Динаміка</w:t>
            </w:r>
          </w:p>
        </w:tc>
        <w:tc>
          <w:tcPr>
            <w:tcW w:w="1698" w:type="dxa"/>
          </w:tcPr>
          <w:p w:rsidR="00A758F1" w:rsidRPr="002165E6" w:rsidRDefault="00A758F1" w:rsidP="00EB1342">
            <w:pPr>
              <w:pStyle w:val="rvps2"/>
              <w:spacing w:before="0" w:beforeAutospacing="0" w:after="0" w:afterAutospacing="0" w:line="276" w:lineRule="auto"/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>+</w:t>
            </w:r>
            <w:r w:rsidR="00BA2CD2">
              <w:rPr>
                <w:b/>
                <w:sz w:val="32"/>
                <w:szCs w:val="32"/>
                <w:lang w:val="uk-UA"/>
              </w:rPr>
              <w:t>52</w:t>
            </w:r>
          </w:p>
        </w:tc>
        <w:tc>
          <w:tcPr>
            <w:tcW w:w="1842" w:type="dxa"/>
          </w:tcPr>
          <w:p w:rsidR="00A758F1" w:rsidRPr="002165E6" w:rsidRDefault="00A758F1" w:rsidP="00EB1342">
            <w:pPr>
              <w:pStyle w:val="rvps2"/>
              <w:spacing w:before="0" w:beforeAutospacing="0" w:after="0" w:afterAutospacing="0" w:line="276" w:lineRule="auto"/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>+</w:t>
            </w:r>
            <w:r w:rsidR="00BA2CD2">
              <w:rPr>
                <w:b/>
                <w:sz w:val="32"/>
                <w:szCs w:val="32"/>
                <w:lang w:val="uk-UA"/>
              </w:rPr>
              <w:t>194</w:t>
            </w:r>
          </w:p>
        </w:tc>
        <w:tc>
          <w:tcPr>
            <w:tcW w:w="1842" w:type="dxa"/>
          </w:tcPr>
          <w:p w:rsidR="00A758F1" w:rsidRPr="002165E6" w:rsidRDefault="00A758F1" w:rsidP="00A758F1">
            <w:pPr>
              <w:pStyle w:val="rvps2"/>
              <w:spacing w:before="0" w:beforeAutospacing="0" w:after="0" w:afterAutospacing="0" w:line="276" w:lineRule="auto"/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>+</w:t>
            </w:r>
            <w:r w:rsidR="00BA2CD2">
              <w:rPr>
                <w:b/>
                <w:sz w:val="32"/>
                <w:szCs w:val="32"/>
                <w:lang w:val="uk-UA"/>
              </w:rPr>
              <w:t>260</w:t>
            </w:r>
          </w:p>
        </w:tc>
        <w:tc>
          <w:tcPr>
            <w:tcW w:w="1842" w:type="dxa"/>
          </w:tcPr>
          <w:p w:rsidR="00A758F1" w:rsidRPr="002165E6" w:rsidRDefault="00A758F1" w:rsidP="00EB1342">
            <w:pPr>
              <w:pStyle w:val="rvps2"/>
              <w:spacing w:before="0" w:beforeAutospacing="0" w:after="0" w:afterAutospacing="0" w:line="276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2165E6">
              <w:rPr>
                <w:b/>
                <w:sz w:val="32"/>
                <w:szCs w:val="32"/>
                <w:lang w:val="uk-UA"/>
              </w:rPr>
              <w:t>+</w:t>
            </w:r>
            <w:r w:rsidR="00BA2CD2">
              <w:rPr>
                <w:b/>
                <w:sz w:val="32"/>
                <w:szCs w:val="32"/>
                <w:lang w:val="uk-UA"/>
              </w:rPr>
              <w:t>171</w:t>
            </w:r>
          </w:p>
        </w:tc>
      </w:tr>
    </w:tbl>
    <w:p w:rsidR="00A758F1" w:rsidRDefault="00A758F1" w:rsidP="007220FA">
      <w:pPr>
        <w:pStyle w:val="rvps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32"/>
          <w:szCs w:val="32"/>
          <w:lang w:val="uk-UA"/>
        </w:rPr>
      </w:pPr>
    </w:p>
    <w:p w:rsidR="007220FA" w:rsidRPr="007220FA" w:rsidRDefault="007220FA" w:rsidP="007220FA">
      <w:pPr>
        <w:pStyle w:val="rvps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32"/>
          <w:szCs w:val="32"/>
          <w:lang w:val="uk-UA"/>
        </w:rPr>
      </w:pPr>
      <w:r w:rsidRPr="007220FA">
        <w:rPr>
          <w:sz w:val="32"/>
          <w:szCs w:val="32"/>
          <w:lang w:val="uk-UA"/>
        </w:rPr>
        <w:t xml:space="preserve">В області створено розгалужену </w:t>
      </w:r>
      <w:r w:rsidRPr="007220FA">
        <w:rPr>
          <w:b/>
          <w:sz w:val="32"/>
          <w:szCs w:val="32"/>
          <w:lang w:val="uk-UA"/>
        </w:rPr>
        <w:t xml:space="preserve">мережу </w:t>
      </w:r>
      <w:proofErr w:type="spellStart"/>
      <w:r w:rsidRPr="007220FA">
        <w:rPr>
          <w:b/>
          <w:sz w:val="32"/>
          <w:szCs w:val="32"/>
          <w:lang w:val="uk-UA"/>
        </w:rPr>
        <w:t>інклюзивно</w:t>
      </w:r>
      <w:proofErr w:type="spellEnd"/>
      <w:r w:rsidRPr="007220FA">
        <w:rPr>
          <w:b/>
          <w:sz w:val="32"/>
          <w:szCs w:val="32"/>
          <w:lang w:val="uk-UA"/>
        </w:rPr>
        <w:t>-ресурсних центрів</w:t>
      </w:r>
      <w:r w:rsidRPr="007220FA">
        <w:rPr>
          <w:sz w:val="32"/>
          <w:szCs w:val="32"/>
          <w:lang w:val="uk-UA"/>
        </w:rPr>
        <w:t xml:space="preserve">. На сьогодні їх </w:t>
      </w:r>
      <w:r w:rsidRPr="00FC2163">
        <w:rPr>
          <w:b/>
          <w:sz w:val="32"/>
          <w:szCs w:val="32"/>
          <w:lang w:val="uk-UA"/>
        </w:rPr>
        <w:t>16</w:t>
      </w:r>
      <w:r w:rsidRPr="007220FA">
        <w:rPr>
          <w:sz w:val="32"/>
          <w:szCs w:val="32"/>
          <w:lang w:val="uk-UA"/>
        </w:rPr>
        <w:t xml:space="preserve"> (у містах Чернігів, Прилуки, Ніжин, Новгород-Сіверському, Бахмацькій, </w:t>
      </w:r>
      <w:proofErr w:type="spellStart"/>
      <w:r w:rsidRPr="007220FA">
        <w:rPr>
          <w:sz w:val="32"/>
          <w:szCs w:val="32"/>
          <w:lang w:val="uk-UA"/>
        </w:rPr>
        <w:t>Бобровицькій</w:t>
      </w:r>
      <w:proofErr w:type="spellEnd"/>
      <w:r w:rsidRPr="007220FA">
        <w:rPr>
          <w:sz w:val="32"/>
          <w:szCs w:val="32"/>
          <w:lang w:val="uk-UA"/>
        </w:rPr>
        <w:t xml:space="preserve">, </w:t>
      </w:r>
      <w:proofErr w:type="spellStart"/>
      <w:r w:rsidRPr="007220FA">
        <w:rPr>
          <w:sz w:val="32"/>
          <w:szCs w:val="32"/>
          <w:lang w:val="uk-UA"/>
        </w:rPr>
        <w:t>Борзнянській</w:t>
      </w:r>
      <w:proofErr w:type="spellEnd"/>
      <w:r w:rsidRPr="007220FA">
        <w:rPr>
          <w:sz w:val="32"/>
          <w:szCs w:val="32"/>
          <w:lang w:val="uk-UA"/>
        </w:rPr>
        <w:t xml:space="preserve">, </w:t>
      </w:r>
      <w:proofErr w:type="spellStart"/>
      <w:r w:rsidRPr="007220FA">
        <w:rPr>
          <w:sz w:val="32"/>
          <w:szCs w:val="32"/>
          <w:lang w:val="uk-UA"/>
        </w:rPr>
        <w:t>Варвинській</w:t>
      </w:r>
      <w:proofErr w:type="spellEnd"/>
      <w:r w:rsidRPr="007220FA">
        <w:rPr>
          <w:sz w:val="32"/>
          <w:szCs w:val="32"/>
          <w:lang w:val="uk-UA"/>
        </w:rPr>
        <w:t xml:space="preserve">, </w:t>
      </w:r>
      <w:proofErr w:type="spellStart"/>
      <w:r w:rsidRPr="007220FA">
        <w:rPr>
          <w:sz w:val="32"/>
          <w:szCs w:val="32"/>
          <w:lang w:val="uk-UA"/>
        </w:rPr>
        <w:t>Вертіївській</w:t>
      </w:r>
      <w:proofErr w:type="spellEnd"/>
      <w:r w:rsidRPr="007220FA">
        <w:rPr>
          <w:sz w:val="32"/>
          <w:szCs w:val="32"/>
          <w:lang w:val="uk-UA"/>
        </w:rPr>
        <w:t xml:space="preserve">, </w:t>
      </w:r>
      <w:proofErr w:type="spellStart"/>
      <w:r w:rsidRPr="007220FA">
        <w:rPr>
          <w:sz w:val="32"/>
          <w:szCs w:val="32"/>
          <w:lang w:val="uk-UA"/>
        </w:rPr>
        <w:t>Городнянській</w:t>
      </w:r>
      <w:proofErr w:type="spellEnd"/>
      <w:r w:rsidRPr="007220FA">
        <w:rPr>
          <w:sz w:val="32"/>
          <w:szCs w:val="32"/>
          <w:lang w:val="uk-UA"/>
        </w:rPr>
        <w:t xml:space="preserve">, Ічнянській, Менській, </w:t>
      </w:r>
      <w:proofErr w:type="spellStart"/>
      <w:r w:rsidRPr="007220FA">
        <w:rPr>
          <w:sz w:val="32"/>
          <w:szCs w:val="32"/>
          <w:lang w:val="uk-UA"/>
        </w:rPr>
        <w:lastRenderedPageBreak/>
        <w:t>Носівській</w:t>
      </w:r>
      <w:proofErr w:type="spellEnd"/>
      <w:r w:rsidRPr="007220FA">
        <w:rPr>
          <w:sz w:val="32"/>
          <w:szCs w:val="32"/>
          <w:lang w:val="uk-UA"/>
        </w:rPr>
        <w:t xml:space="preserve">, </w:t>
      </w:r>
      <w:proofErr w:type="spellStart"/>
      <w:r w:rsidRPr="007220FA">
        <w:rPr>
          <w:sz w:val="32"/>
          <w:szCs w:val="32"/>
          <w:lang w:val="uk-UA"/>
        </w:rPr>
        <w:t>Ріпкинській</w:t>
      </w:r>
      <w:proofErr w:type="spellEnd"/>
      <w:r w:rsidRPr="007220FA">
        <w:rPr>
          <w:sz w:val="32"/>
          <w:szCs w:val="32"/>
          <w:lang w:val="uk-UA"/>
        </w:rPr>
        <w:t xml:space="preserve">, </w:t>
      </w:r>
      <w:proofErr w:type="spellStart"/>
      <w:r w:rsidRPr="007220FA">
        <w:rPr>
          <w:sz w:val="32"/>
          <w:szCs w:val="32"/>
          <w:lang w:val="uk-UA"/>
        </w:rPr>
        <w:t>Талалаївській</w:t>
      </w:r>
      <w:proofErr w:type="spellEnd"/>
      <w:r w:rsidRPr="007220FA">
        <w:rPr>
          <w:sz w:val="32"/>
          <w:szCs w:val="32"/>
          <w:lang w:val="uk-UA"/>
        </w:rPr>
        <w:t xml:space="preserve">, </w:t>
      </w:r>
      <w:proofErr w:type="spellStart"/>
      <w:r w:rsidRPr="007220FA">
        <w:rPr>
          <w:sz w:val="32"/>
          <w:szCs w:val="32"/>
          <w:lang w:val="uk-UA"/>
        </w:rPr>
        <w:t>Новобілоуській</w:t>
      </w:r>
      <w:proofErr w:type="spellEnd"/>
      <w:r w:rsidRPr="007220FA">
        <w:rPr>
          <w:sz w:val="32"/>
          <w:szCs w:val="32"/>
          <w:lang w:val="uk-UA"/>
        </w:rPr>
        <w:t xml:space="preserve"> територіальних громадах).</w:t>
      </w:r>
    </w:p>
    <w:p w:rsidR="007220FA" w:rsidRPr="007220FA" w:rsidRDefault="007220FA" w:rsidP="007220FA">
      <w:pPr>
        <w:pStyle w:val="rvps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32"/>
          <w:szCs w:val="32"/>
          <w:lang w:val="uk-UA"/>
        </w:rPr>
      </w:pPr>
      <w:r w:rsidRPr="007220FA">
        <w:rPr>
          <w:b/>
          <w:sz w:val="32"/>
          <w:szCs w:val="32"/>
          <w:lang w:val="uk-UA"/>
        </w:rPr>
        <w:t xml:space="preserve">Здійснюють підготовку фахівців з інклюзивної освіти 2 заклади вищої та фахової </w:t>
      </w:r>
      <w:proofErr w:type="spellStart"/>
      <w:r w:rsidRPr="007220FA">
        <w:rPr>
          <w:b/>
          <w:sz w:val="32"/>
          <w:szCs w:val="32"/>
          <w:lang w:val="uk-UA"/>
        </w:rPr>
        <w:t>передвищої</w:t>
      </w:r>
      <w:proofErr w:type="spellEnd"/>
      <w:r w:rsidRPr="007220FA">
        <w:rPr>
          <w:b/>
          <w:sz w:val="32"/>
          <w:szCs w:val="32"/>
          <w:lang w:val="uk-UA"/>
        </w:rPr>
        <w:t xml:space="preserve"> освіти області</w:t>
      </w:r>
      <w:r w:rsidRPr="007220FA">
        <w:rPr>
          <w:sz w:val="32"/>
          <w:szCs w:val="32"/>
          <w:lang w:val="uk-UA"/>
        </w:rPr>
        <w:t>, а саме:</w:t>
      </w:r>
    </w:p>
    <w:p w:rsidR="007220FA" w:rsidRPr="007220FA" w:rsidRDefault="007220FA" w:rsidP="007220FA">
      <w:pPr>
        <w:pStyle w:val="rvps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32"/>
          <w:szCs w:val="32"/>
          <w:lang w:val="uk-UA"/>
        </w:rPr>
      </w:pPr>
      <w:r w:rsidRPr="007220FA">
        <w:rPr>
          <w:sz w:val="32"/>
          <w:szCs w:val="32"/>
          <w:lang w:val="uk-UA"/>
        </w:rPr>
        <w:t xml:space="preserve">- Прилуцький </w:t>
      </w:r>
      <w:proofErr w:type="spellStart"/>
      <w:r w:rsidRPr="007220FA">
        <w:rPr>
          <w:sz w:val="32"/>
          <w:szCs w:val="32"/>
          <w:lang w:val="uk-UA"/>
        </w:rPr>
        <w:t>гуманітарно</w:t>
      </w:r>
      <w:proofErr w:type="spellEnd"/>
      <w:r w:rsidRPr="007220FA">
        <w:rPr>
          <w:sz w:val="32"/>
          <w:szCs w:val="32"/>
          <w:lang w:val="uk-UA"/>
        </w:rPr>
        <w:t xml:space="preserve">-педагогічний коледж ім. </w:t>
      </w:r>
      <w:proofErr w:type="spellStart"/>
      <w:r w:rsidRPr="007220FA">
        <w:rPr>
          <w:sz w:val="32"/>
          <w:szCs w:val="32"/>
          <w:lang w:val="uk-UA"/>
        </w:rPr>
        <w:t>І.Я.Франка</w:t>
      </w:r>
      <w:proofErr w:type="spellEnd"/>
      <w:r w:rsidRPr="007220FA">
        <w:rPr>
          <w:sz w:val="32"/>
          <w:szCs w:val="32"/>
          <w:lang w:val="uk-UA"/>
        </w:rPr>
        <w:t>, за спеціальністю «Початкова освіта» з додатковою кваліфікацією «Асистент вчителя початкових класів з інклюзивного навчання»;</w:t>
      </w:r>
    </w:p>
    <w:p w:rsidR="007220FA" w:rsidRDefault="007220FA" w:rsidP="007220FA">
      <w:pPr>
        <w:pStyle w:val="rvps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32"/>
          <w:szCs w:val="32"/>
          <w:lang w:val="uk-UA"/>
        </w:rPr>
      </w:pPr>
      <w:r w:rsidRPr="007220FA">
        <w:rPr>
          <w:sz w:val="32"/>
          <w:szCs w:val="32"/>
          <w:lang w:val="uk-UA"/>
        </w:rPr>
        <w:t xml:space="preserve">- Національний університет «Чернігівський колегіум» імені </w:t>
      </w:r>
      <w:proofErr w:type="spellStart"/>
      <w:r w:rsidRPr="007220FA">
        <w:rPr>
          <w:sz w:val="32"/>
          <w:szCs w:val="32"/>
          <w:lang w:val="uk-UA"/>
        </w:rPr>
        <w:t>Т.Г.Шевченка</w:t>
      </w:r>
      <w:proofErr w:type="spellEnd"/>
      <w:r w:rsidRPr="007220FA">
        <w:rPr>
          <w:sz w:val="32"/>
          <w:szCs w:val="32"/>
          <w:lang w:val="uk-UA"/>
        </w:rPr>
        <w:t xml:space="preserve"> (освітньо-кваліфікаційний рівень магістра), за спеціальністю «Освітні педагогічні науки» за освітньою програмою «Інклюзивна освіта. Корекційна педагогіка».</w:t>
      </w:r>
    </w:p>
    <w:p w:rsidR="007220FA" w:rsidRDefault="007220FA" w:rsidP="007220FA">
      <w:pPr>
        <w:pStyle w:val="rvps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Згідно зі</w:t>
      </w:r>
      <w:r w:rsidR="00E626B1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uk-UA"/>
        </w:rPr>
        <w:t xml:space="preserve">статтею 20 Закону України «Про освіту» </w:t>
      </w:r>
      <w:r w:rsidR="00365037">
        <w:rPr>
          <w:sz w:val="32"/>
          <w:szCs w:val="32"/>
          <w:lang w:val="uk-UA"/>
        </w:rPr>
        <w:t xml:space="preserve">у разі звернення особи з особливими освітніми потребами або її батьків до закладу освіти </w:t>
      </w:r>
      <w:r w:rsidR="00365037" w:rsidRPr="00365037">
        <w:rPr>
          <w:b/>
          <w:sz w:val="32"/>
          <w:szCs w:val="32"/>
          <w:lang w:val="uk-UA"/>
        </w:rPr>
        <w:t>інклюзивна група або клас утворюється в обов’язковому порядку</w:t>
      </w:r>
      <w:r w:rsidR="00365037">
        <w:rPr>
          <w:sz w:val="32"/>
          <w:szCs w:val="32"/>
          <w:lang w:val="uk-UA"/>
        </w:rPr>
        <w:t>.</w:t>
      </w:r>
    </w:p>
    <w:p w:rsidR="00365037" w:rsidRDefault="00365037" w:rsidP="007220FA">
      <w:pPr>
        <w:pStyle w:val="rvps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32"/>
          <w:szCs w:val="32"/>
          <w:lang w:val="uk-UA"/>
        </w:rPr>
      </w:pPr>
      <w:r w:rsidRPr="00E450BF">
        <w:rPr>
          <w:b/>
          <w:sz w:val="32"/>
          <w:szCs w:val="32"/>
          <w:lang w:val="uk-UA"/>
        </w:rPr>
        <w:t xml:space="preserve">Інклюзивні або спеціальні класи утворюються на підставі заяви батьків дитини з особливими освітніми потребами, до якої обов’язково додається висновок </w:t>
      </w:r>
      <w:proofErr w:type="spellStart"/>
      <w:r w:rsidRPr="00E450BF">
        <w:rPr>
          <w:b/>
          <w:sz w:val="32"/>
          <w:szCs w:val="32"/>
          <w:lang w:val="uk-UA"/>
        </w:rPr>
        <w:t>інклюзивно</w:t>
      </w:r>
      <w:proofErr w:type="spellEnd"/>
      <w:r w:rsidRPr="00E450BF">
        <w:rPr>
          <w:b/>
          <w:sz w:val="32"/>
          <w:szCs w:val="32"/>
          <w:lang w:val="uk-UA"/>
        </w:rPr>
        <w:t>-ресурсного центру</w:t>
      </w:r>
      <w:r>
        <w:rPr>
          <w:sz w:val="32"/>
          <w:szCs w:val="32"/>
          <w:lang w:val="uk-UA"/>
        </w:rPr>
        <w:t xml:space="preserve"> та, за потреби, інших документів.</w:t>
      </w:r>
    </w:p>
    <w:p w:rsidR="00365037" w:rsidRDefault="00365037" w:rsidP="007220FA">
      <w:pPr>
        <w:pStyle w:val="rvps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Звертаю увагу, що висновок лікарсько-консультативної комісії закладу охорони здоров’я не може бути підставою для організації інклюзивного навчання для дитини з особливими освітніми потребами.</w:t>
      </w:r>
    </w:p>
    <w:p w:rsidR="00365037" w:rsidRDefault="009D4538" w:rsidP="007220FA">
      <w:pPr>
        <w:pStyle w:val="rvps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Відповідно до Порядку організації інклюзивного навчання у загальноосвітніх навчальних закладах, затвердженого </w:t>
      </w:r>
      <w:r w:rsidRPr="00060BB9">
        <w:rPr>
          <w:b/>
          <w:sz w:val="32"/>
          <w:szCs w:val="32"/>
          <w:lang w:val="uk-UA"/>
        </w:rPr>
        <w:t>постановою Кабінету Міністрів України від 15 серпня 2011 року №872</w:t>
      </w:r>
      <w:r>
        <w:rPr>
          <w:sz w:val="32"/>
          <w:szCs w:val="32"/>
          <w:lang w:val="uk-UA"/>
        </w:rPr>
        <w:t xml:space="preserve">, у класі з </w:t>
      </w:r>
      <w:r>
        <w:rPr>
          <w:sz w:val="32"/>
          <w:szCs w:val="32"/>
          <w:lang w:val="uk-UA"/>
        </w:rPr>
        <w:lastRenderedPageBreak/>
        <w:t>інклюзивним навчанням кількість учнів з особливими освітніми потребами становить:</w:t>
      </w:r>
    </w:p>
    <w:p w:rsidR="009D4538" w:rsidRPr="009D4538" w:rsidRDefault="009D4538" w:rsidP="009D4538">
      <w:pPr>
        <w:pStyle w:val="rvps2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i/>
          <w:sz w:val="32"/>
          <w:szCs w:val="32"/>
          <w:lang w:val="uk-UA"/>
        </w:rPr>
      </w:pPr>
      <w:r w:rsidRPr="009D4538">
        <w:rPr>
          <w:b/>
          <w:i/>
          <w:sz w:val="32"/>
          <w:szCs w:val="32"/>
          <w:lang w:val="uk-UA"/>
        </w:rPr>
        <w:t>одна-три дитини</w:t>
      </w:r>
      <w:r w:rsidRPr="009D4538">
        <w:rPr>
          <w:i/>
          <w:sz w:val="32"/>
          <w:szCs w:val="32"/>
          <w:lang w:val="uk-UA"/>
        </w:rPr>
        <w:t xml:space="preserve"> із числа дітей з порушеннями опорно-рухового апарату, затримкою психічного розвитку, зниженим зором чи слухом, легкими інтелектуальними порушеннями тощо;</w:t>
      </w:r>
    </w:p>
    <w:p w:rsidR="00060BB9" w:rsidRPr="00060BB9" w:rsidRDefault="009D4538" w:rsidP="00B77BDF">
      <w:pPr>
        <w:pStyle w:val="rvps2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sz w:val="32"/>
          <w:szCs w:val="32"/>
          <w:lang w:val="uk-UA"/>
        </w:rPr>
      </w:pPr>
      <w:r w:rsidRPr="00060BB9">
        <w:rPr>
          <w:b/>
          <w:i/>
          <w:sz w:val="32"/>
          <w:szCs w:val="32"/>
          <w:lang w:val="uk-UA"/>
        </w:rPr>
        <w:t>не більше як двоє дітей</w:t>
      </w:r>
      <w:r w:rsidRPr="00060BB9">
        <w:rPr>
          <w:i/>
          <w:sz w:val="32"/>
          <w:szCs w:val="32"/>
          <w:lang w:val="uk-UA"/>
        </w:rPr>
        <w:t xml:space="preserve"> із числа </w:t>
      </w:r>
      <w:r w:rsidR="008945DB" w:rsidRPr="00060BB9">
        <w:rPr>
          <w:i/>
          <w:sz w:val="32"/>
          <w:szCs w:val="32"/>
          <w:lang w:val="uk-UA"/>
        </w:rPr>
        <w:t xml:space="preserve">дітей сліпих, глухих, з тяжкими порушеннями мовлення, у тому числі з </w:t>
      </w:r>
      <w:proofErr w:type="spellStart"/>
      <w:r w:rsidR="008945DB" w:rsidRPr="00060BB9">
        <w:rPr>
          <w:i/>
          <w:sz w:val="32"/>
          <w:szCs w:val="32"/>
          <w:lang w:val="uk-UA"/>
        </w:rPr>
        <w:t>дислексією</w:t>
      </w:r>
      <w:proofErr w:type="spellEnd"/>
      <w:r w:rsidR="008945DB" w:rsidRPr="00060BB9">
        <w:rPr>
          <w:i/>
          <w:sz w:val="32"/>
          <w:szCs w:val="32"/>
          <w:lang w:val="uk-UA"/>
        </w:rPr>
        <w:t xml:space="preserve">, розладами спектра аутизму, іншими складними порушеннями розвитку (порушеннями слуху, зору, опорно-рухового апарату в поєднанні з інтелектуальними порушеннями чи </w:t>
      </w:r>
      <w:r w:rsidR="00060BB9" w:rsidRPr="00060BB9">
        <w:rPr>
          <w:i/>
          <w:sz w:val="32"/>
          <w:szCs w:val="32"/>
          <w:lang w:val="uk-UA"/>
        </w:rPr>
        <w:t>затримкою психічного розвитку) або тих, що пересуваються на візках.</w:t>
      </w:r>
    </w:p>
    <w:sectPr w:rsidR="00060BB9" w:rsidRPr="00060BB9" w:rsidSect="001971C2">
      <w:pgSz w:w="11907" w:h="16840" w:code="9"/>
      <w:pgMar w:top="1134" w:right="567" w:bottom="1134" w:left="1701" w:header="284" w:footer="720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E53C5"/>
    <w:multiLevelType w:val="hybridMultilevel"/>
    <w:tmpl w:val="09B01CDA"/>
    <w:lvl w:ilvl="0" w:tplc="F476E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F5464"/>
    <w:multiLevelType w:val="hybridMultilevel"/>
    <w:tmpl w:val="DD06E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21642"/>
    <w:multiLevelType w:val="hybridMultilevel"/>
    <w:tmpl w:val="19AC243E"/>
    <w:lvl w:ilvl="0" w:tplc="F476E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541F3B"/>
    <w:multiLevelType w:val="hybridMultilevel"/>
    <w:tmpl w:val="BAD4E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0C29AB"/>
    <w:multiLevelType w:val="hybridMultilevel"/>
    <w:tmpl w:val="8DCC7542"/>
    <w:lvl w:ilvl="0" w:tplc="F476E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3646C8"/>
    <w:multiLevelType w:val="hybridMultilevel"/>
    <w:tmpl w:val="380C99FC"/>
    <w:lvl w:ilvl="0" w:tplc="F476E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30F"/>
    <w:rsid w:val="00060BB9"/>
    <w:rsid w:val="000914A9"/>
    <w:rsid w:val="000C2269"/>
    <w:rsid w:val="000E0296"/>
    <w:rsid w:val="000E4B5C"/>
    <w:rsid w:val="00113D85"/>
    <w:rsid w:val="001971C2"/>
    <w:rsid w:val="00206E10"/>
    <w:rsid w:val="002165E6"/>
    <w:rsid w:val="00292B3D"/>
    <w:rsid w:val="002D2029"/>
    <w:rsid w:val="002D4EB6"/>
    <w:rsid w:val="002E2E85"/>
    <w:rsid w:val="00365037"/>
    <w:rsid w:val="00373F15"/>
    <w:rsid w:val="004E5A66"/>
    <w:rsid w:val="004F277D"/>
    <w:rsid w:val="0053315A"/>
    <w:rsid w:val="005A58DB"/>
    <w:rsid w:val="005B3640"/>
    <w:rsid w:val="005C7EEC"/>
    <w:rsid w:val="005E112E"/>
    <w:rsid w:val="005F5C39"/>
    <w:rsid w:val="0068507A"/>
    <w:rsid w:val="00714507"/>
    <w:rsid w:val="00714B77"/>
    <w:rsid w:val="007220FA"/>
    <w:rsid w:val="007B021D"/>
    <w:rsid w:val="008945DB"/>
    <w:rsid w:val="008D7C38"/>
    <w:rsid w:val="009D04A6"/>
    <w:rsid w:val="009D4538"/>
    <w:rsid w:val="009D530F"/>
    <w:rsid w:val="00A53739"/>
    <w:rsid w:val="00A6298E"/>
    <w:rsid w:val="00A758F1"/>
    <w:rsid w:val="00A75E9F"/>
    <w:rsid w:val="00A91137"/>
    <w:rsid w:val="00A91793"/>
    <w:rsid w:val="00B03BBC"/>
    <w:rsid w:val="00B34163"/>
    <w:rsid w:val="00B46217"/>
    <w:rsid w:val="00B60134"/>
    <w:rsid w:val="00BA2CD2"/>
    <w:rsid w:val="00BC613A"/>
    <w:rsid w:val="00BE1B83"/>
    <w:rsid w:val="00C14619"/>
    <w:rsid w:val="00C60420"/>
    <w:rsid w:val="00D30D15"/>
    <w:rsid w:val="00DA63A3"/>
    <w:rsid w:val="00E450BF"/>
    <w:rsid w:val="00E5533F"/>
    <w:rsid w:val="00E626B1"/>
    <w:rsid w:val="00EE3BA8"/>
    <w:rsid w:val="00F2012D"/>
    <w:rsid w:val="00F31CCD"/>
    <w:rsid w:val="00F66162"/>
    <w:rsid w:val="00FC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4D356"/>
  <w15:chartTrackingRefBased/>
  <w15:docId w15:val="{A7D38109-F584-466C-9479-AC56AE1BC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30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30F"/>
    <w:pPr>
      <w:ind w:left="720"/>
      <w:contextualSpacing/>
    </w:pPr>
  </w:style>
  <w:style w:type="paragraph" w:customStyle="1" w:styleId="rvps2">
    <w:name w:val="rvps2"/>
    <w:basedOn w:val="a"/>
    <w:rsid w:val="00A53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5373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553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33F"/>
    <w:rPr>
      <w:rFonts w:ascii="Segoe UI" w:eastAsiaTheme="minorEastAsia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216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9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5517D-C70E-427D-A415-437F58270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2021-05-19T14:27:00Z</cp:lastPrinted>
  <dcterms:created xsi:type="dcterms:W3CDTF">2021-05-20T10:46:00Z</dcterms:created>
  <dcterms:modified xsi:type="dcterms:W3CDTF">2021-05-20T12:54:00Z</dcterms:modified>
</cp:coreProperties>
</file>